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469" w:rsidRDefault="00F35469" w:rsidP="00F35469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3 </w:t>
      </w:r>
    </w:p>
    <w:p w:rsidR="00F35469" w:rsidRDefault="00F35469" w:rsidP="00F35469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2017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:rsidR="00F35469" w:rsidRDefault="00F35469" w:rsidP="00F35469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>
        <w:rPr>
          <w:rFonts w:ascii="GHEA Grapalat" w:hAnsi="GHEA Grapalat" w:cs="Sylfaen"/>
          <w:i/>
          <w:sz w:val="16"/>
        </w:rPr>
        <w:t xml:space="preserve"> 30-ի N 265-Ա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</w:rPr>
        <w:t xml:space="preserve">      </w:t>
      </w:r>
    </w:p>
    <w:p w:rsidR="00F35469" w:rsidRDefault="00F35469" w:rsidP="00F35469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F35469" w:rsidRDefault="00F35469" w:rsidP="00F35469">
      <w:pPr>
        <w:pStyle w:val="a5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ab/>
      </w:r>
    </w:p>
    <w:p w:rsidR="00F35469" w:rsidRPr="00247000" w:rsidRDefault="00F35469" w:rsidP="00F35469">
      <w:pPr>
        <w:jc w:val="center"/>
        <w:rPr>
          <w:rFonts w:ascii="GHEA Grapalat" w:hAnsi="GHEA Grapalat"/>
          <w:b/>
          <w:szCs w:val="24"/>
          <w:lang w:val="af-ZA"/>
        </w:rPr>
      </w:pPr>
      <w:r w:rsidRPr="00247000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F35469" w:rsidRPr="00247000" w:rsidRDefault="00F35469" w:rsidP="00F35469">
      <w:pPr>
        <w:jc w:val="center"/>
        <w:rPr>
          <w:rFonts w:ascii="GHEA Grapalat" w:hAnsi="GHEA Grapalat"/>
          <w:b/>
          <w:szCs w:val="24"/>
          <w:lang w:val="af-ZA"/>
        </w:rPr>
      </w:pPr>
      <w:r w:rsidRPr="00247000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F35469" w:rsidRPr="00247000" w:rsidRDefault="00F35469" w:rsidP="00F35469">
      <w:pPr>
        <w:spacing w:after="240" w:line="360" w:lineRule="auto"/>
        <w:ind w:firstLine="709"/>
        <w:jc w:val="both"/>
        <w:rPr>
          <w:rFonts w:ascii="GHEA Grapalat" w:hAnsi="GHEA Grapalat"/>
          <w:b/>
          <w:szCs w:val="24"/>
          <w:lang w:val="af-ZA"/>
        </w:rPr>
      </w:pPr>
    </w:p>
    <w:p w:rsidR="00F35469" w:rsidRPr="00247000" w:rsidRDefault="00F35469" w:rsidP="00F35469">
      <w:pPr>
        <w:ind w:firstLine="708"/>
        <w:jc w:val="both"/>
        <w:rPr>
          <w:rFonts w:ascii="GHEA Grapalat" w:hAnsi="GHEA Grapalat"/>
          <w:szCs w:val="24"/>
          <w:lang w:val="af-ZA"/>
        </w:rPr>
      </w:pPr>
      <w:r w:rsidRPr="00247000">
        <w:rPr>
          <w:rFonts w:ascii="GHEA Grapalat" w:hAnsi="GHEA Grapalat"/>
          <w:szCs w:val="24"/>
          <w:lang w:val="af-ZA"/>
        </w:rPr>
        <w:t>ՀՀ Տավուշի մարզպետարանը՝</w:t>
      </w:r>
      <w:r w:rsidRPr="00247000">
        <w:rPr>
          <w:rFonts w:ascii="GHEA Grapalat" w:hAnsi="GHEA Grapalat" w:cs="Sylfaen"/>
          <w:szCs w:val="24"/>
          <w:lang w:val="af-ZA"/>
        </w:rPr>
        <w:t xml:space="preserve"> ստորև ներկայացնում է իր կարիքների համար </w:t>
      </w:r>
      <w:r w:rsidRPr="00247000">
        <w:rPr>
          <w:rFonts w:ascii="GHEA Grapalat" w:hAnsi="GHEA Grapalat" w:cs="Sylfaen"/>
          <w:szCs w:val="24"/>
          <w:u w:val="single"/>
          <w:lang w:val="af-ZA"/>
        </w:rPr>
        <w:t xml:space="preserve">          </w:t>
      </w:r>
      <w:r w:rsidRPr="00247000">
        <w:rPr>
          <w:rFonts w:ascii="GHEA Grapalat" w:hAnsi="GHEA Grapalat" w:cs="Sylfaen"/>
          <w:szCs w:val="24"/>
          <w:lang w:val="af-ZA"/>
        </w:rPr>
        <w:t xml:space="preserve"> ձեռքբերման նպատակով կազմակերպված </w:t>
      </w:r>
      <w:r w:rsidRPr="00247000">
        <w:rPr>
          <w:rFonts w:ascii="GHEA Grapalat" w:hAnsi="GHEA Grapalat"/>
          <w:szCs w:val="24"/>
          <w:lang w:val="af-ZA"/>
        </w:rPr>
        <w:t xml:space="preserve">N </w:t>
      </w:r>
      <w:r w:rsidRPr="00247000">
        <w:rPr>
          <w:rFonts w:ascii="GHEA Grapalat" w:eastAsia="Tahoma" w:hAnsi="GHEA Grapalat" w:cs="Tahoma"/>
          <w:iCs/>
          <w:spacing w:val="20"/>
          <w:szCs w:val="24"/>
        </w:rPr>
        <w:t>ԳԱԿ</w:t>
      </w:r>
      <w:r w:rsidRPr="00247000">
        <w:rPr>
          <w:rFonts w:ascii="GHEA Grapalat" w:eastAsia="Tahoma" w:hAnsi="GHEA Grapalat" w:cs="Tahoma"/>
          <w:iCs/>
          <w:spacing w:val="20"/>
          <w:szCs w:val="24"/>
          <w:lang w:val="af-ZA"/>
        </w:rPr>
        <w:t>-</w:t>
      </w:r>
      <w:r w:rsidRPr="00247000">
        <w:rPr>
          <w:rFonts w:ascii="GHEA Grapalat" w:eastAsia="Tahoma" w:hAnsi="GHEA Grapalat" w:cs="Tahoma"/>
          <w:iCs/>
          <w:spacing w:val="20"/>
          <w:szCs w:val="24"/>
        </w:rPr>
        <w:t>ՇՀԱՇՁԲ</w:t>
      </w:r>
      <w:r w:rsidRPr="00247000">
        <w:rPr>
          <w:rFonts w:ascii="GHEA Grapalat" w:eastAsia="Tahoma" w:hAnsi="GHEA Grapalat" w:cs="Tahoma"/>
          <w:iCs/>
          <w:spacing w:val="20"/>
          <w:szCs w:val="24"/>
          <w:lang w:val="af-ZA"/>
        </w:rPr>
        <w:t>-15/1-</w:t>
      </w:r>
      <w:r w:rsidRPr="00247000">
        <w:rPr>
          <w:rFonts w:ascii="GHEA Grapalat" w:eastAsia="Tahoma" w:hAnsi="GHEA Grapalat" w:cs="Tahoma"/>
          <w:iCs/>
          <w:spacing w:val="20"/>
          <w:szCs w:val="24"/>
        </w:rPr>
        <w:t>Տ</w:t>
      </w:r>
      <w:r w:rsidRPr="00247000">
        <w:rPr>
          <w:rFonts w:ascii="GHEA Grapalat" w:eastAsia="Tahoma" w:hAnsi="GHEA Grapalat" w:cs="Tahoma"/>
          <w:iCs/>
          <w:spacing w:val="20"/>
          <w:szCs w:val="24"/>
          <w:lang w:val="hy-AM"/>
        </w:rPr>
        <w:t>Մ</w:t>
      </w:r>
      <w:r w:rsidRPr="00247000">
        <w:rPr>
          <w:rFonts w:ascii="GHEA Grapalat" w:eastAsia="Tahoma" w:hAnsi="GHEA Grapalat" w:cs="Tahoma"/>
          <w:iCs/>
          <w:spacing w:val="20"/>
          <w:szCs w:val="24"/>
          <w:lang w:val="af-ZA"/>
        </w:rPr>
        <w:t xml:space="preserve">-16/1 </w:t>
      </w:r>
      <w:r w:rsidRPr="00247000">
        <w:rPr>
          <w:rFonts w:ascii="GHEA Grapalat" w:hAnsi="GHEA Grapalat" w:cs="Sylfaen"/>
          <w:szCs w:val="24"/>
          <w:lang w:val="af-ZA"/>
        </w:rPr>
        <w:t xml:space="preserve">ծածկագրով  </w:t>
      </w:r>
      <w:r w:rsidRPr="00247000">
        <w:rPr>
          <w:rFonts w:ascii="GHEA Grapalat" w:hAnsi="GHEA Grapalat"/>
          <w:szCs w:val="24"/>
          <w:lang w:val="af-ZA"/>
        </w:rPr>
        <w:t>գնման ընթացակարգի  արդյունքում 2016 թվականի հունվարի 11-ին կն</w:t>
      </w:r>
      <w:r w:rsidR="006143A7">
        <w:rPr>
          <w:rFonts w:ascii="GHEA Grapalat" w:hAnsi="GHEA Grapalat"/>
          <w:szCs w:val="24"/>
          <w:lang w:val="af-ZA"/>
        </w:rPr>
        <w:t>քված N ԳԱԿ-ՇՀԱՇՁԲ-15/1-ՏՄ-16/1-4</w:t>
      </w:r>
      <w:r w:rsidRPr="00247000">
        <w:rPr>
          <w:rFonts w:ascii="GHEA Grapalat" w:hAnsi="GHEA Grapalat"/>
          <w:szCs w:val="24"/>
          <w:lang w:val="af-ZA"/>
        </w:rPr>
        <w:t xml:space="preserve"> պայմանագրում  2018 թվականի հունվարի 22-ին կատարված փոփոխությունների վերաբերյալ համառոտ տեղեկատվությունը և կատարված փոփոխությունը պարունակող`  երկկողմ հաստատված փաստաթղթի պատճենը։</w:t>
      </w:r>
    </w:p>
    <w:p w:rsidR="00F35469" w:rsidRPr="00247000" w:rsidRDefault="00F35469" w:rsidP="00F35469">
      <w:pPr>
        <w:spacing w:line="360" w:lineRule="auto"/>
        <w:jc w:val="both"/>
        <w:rPr>
          <w:rFonts w:ascii="GHEA Grapalat" w:hAnsi="GHEA Grapalat"/>
          <w:szCs w:val="24"/>
          <w:lang w:val="af-ZA"/>
        </w:rPr>
      </w:pPr>
    </w:p>
    <w:p w:rsidR="00F35469" w:rsidRPr="00247000" w:rsidRDefault="00F35469" w:rsidP="00F35469">
      <w:pPr>
        <w:spacing w:line="360" w:lineRule="auto"/>
        <w:jc w:val="both"/>
        <w:rPr>
          <w:rFonts w:ascii="GHEA Grapalat" w:hAnsi="GHEA Grapalat"/>
          <w:szCs w:val="24"/>
          <w:lang w:val="af-ZA"/>
        </w:rPr>
      </w:pPr>
      <w:r w:rsidRPr="00247000">
        <w:rPr>
          <w:rFonts w:ascii="GHEA Grapalat" w:hAnsi="GHEA Grapalat"/>
          <w:b/>
          <w:i/>
          <w:szCs w:val="24"/>
          <w:lang w:val="af-ZA"/>
        </w:rPr>
        <w:t>Փոփոխության առաջացման պատճառ</w:t>
      </w:r>
      <w:r w:rsidR="006143A7">
        <w:rPr>
          <w:rFonts w:ascii="GHEA Grapalat" w:hAnsi="GHEA Grapalat"/>
          <w:b/>
          <w:i/>
          <w:szCs w:val="24"/>
          <w:lang w:val="af-ZA"/>
        </w:rPr>
        <w:t>.</w:t>
      </w:r>
      <w:r w:rsidRPr="00247000">
        <w:rPr>
          <w:rFonts w:ascii="GHEA Grapalat" w:hAnsi="GHEA Grapalat"/>
          <w:szCs w:val="24"/>
          <w:lang w:val="af-ZA"/>
        </w:rPr>
        <w:t xml:space="preserve"> պայմանագրի կատարման համար ֆինանսական միջոցների հատկացում:</w:t>
      </w:r>
    </w:p>
    <w:p w:rsidR="00F35469" w:rsidRPr="00247000" w:rsidRDefault="00F35469" w:rsidP="00F35469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F35469" w:rsidRPr="00247000" w:rsidRDefault="00F35469" w:rsidP="00F35469">
      <w:pPr>
        <w:spacing w:after="240" w:line="360" w:lineRule="auto"/>
        <w:jc w:val="both"/>
        <w:rPr>
          <w:rFonts w:ascii="GHEA Grapalat" w:hAnsi="GHEA Grapalat"/>
          <w:szCs w:val="24"/>
          <w:lang w:val="af-ZA"/>
        </w:rPr>
      </w:pPr>
      <w:r w:rsidRPr="0024700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Pr="00247000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47000">
        <w:rPr>
          <w:rFonts w:ascii="GHEA Grapalat" w:hAnsi="GHEA Grapalat" w:cs="Sylfaen"/>
          <w:b/>
          <w:i/>
          <w:szCs w:val="24"/>
          <w:lang w:val="af-ZA"/>
        </w:rPr>
        <w:t>նկարագրություն</w:t>
      </w:r>
      <w:r w:rsidR="006143A7">
        <w:rPr>
          <w:rFonts w:ascii="GHEA Grapalat" w:hAnsi="GHEA Grapalat" w:cs="Sylfaen"/>
          <w:b/>
          <w:i/>
          <w:szCs w:val="24"/>
          <w:lang w:val="af-ZA"/>
        </w:rPr>
        <w:t>.</w:t>
      </w:r>
      <w:r w:rsidRPr="00247000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247000">
        <w:rPr>
          <w:rFonts w:ascii="GHEA Grapalat" w:hAnsi="GHEA Grapalat" w:cs="Sylfaen"/>
          <w:szCs w:val="24"/>
          <w:lang w:val="af-ZA"/>
        </w:rPr>
        <w:t xml:space="preserve"> </w:t>
      </w:r>
      <w:r w:rsidRPr="00247000">
        <w:rPr>
          <w:rFonts w:ascii="GHEA Grapalat" w:hAnsi="GHEA Grapalat"/>
          <w:szCs w:val="24"/>
          <w:lang w:val="af-ZA"/>
        </w:rPr>
        <w:t>ՀՀ Կառավարության 28.12.</w:t>
      </w:r>
      <w:r w:rsidRPr="00247000">
        <w:rPr>
          <w:rFonts w:ascii="GHEA Grapalat" w:hAnsi="GHEA Grapalat" w:cs="Sylfaen"/>
          <w:szCs w:val="24"/>
          <w:lang w:val="af-ZA"/>
        </w:rPr>
        <w:t>2017թ. թիվ 1717-Ն որոշմամբ</w:t>
      </w:r>
      <w:r w:rsidR="006143A7">
        <w:rPr>
          <w:rFonts w:ascii="GHEA Grapalat" w:hAnsi="GHEA Grapalat" w:cs="Sylfaen"/>
          <w:szCs w:val="24"/>
          <w:lang w:val="af-ZA"/>
        </w:rPr>
        <w:t>՝</w:t>
      </w:r>
      <w:r w:rsidRPr="00247000">
        <w:rPr>
          <w:rFonts w:ascii="GHEA Grapalat" w:hAnsi="GHEA Grapalat" w:cs="Sylfaen"/>
          <w:szCs w:val="24"/>
          <w:lang w:val="af-ZA"/>
        </w:rPr>
        <w:t xml:space="preserve"> </w:t>
      </w:r>
      <w:r w:rsidRPr="00247000">
        <w:rPr>
          <w:rFonts w:ascii="GHEA Grapalat" w:hAnsi="GHEA Grapalat"/>
          <w:szCs w:val="24"/>
          <w:lang w:val="af-ZA"/>
        </w:rPr>
        <w:t xml:space="preserve">N </w:t>
      </w:r>
      <w:r w:rsidRPr="00247000">
        <w:rPr>
          <w:rFonts w:ascii="GHEA Grapalat" w:eastAsia="Tahoma" w:hAnsi="GHEA Grapalat" w:cs="Tahoma"/>
          <w:iCs/>
          <w:spacing w:val="20"/>
          <w:szCs w:val="24"/>
        </w:rPr>
        <w:t>ԳԱԿ</w:t>
      </w:r>
      <w:r w:rsidRPr="00247000">
        <w:rPr>
          <w:rFonts w:ascii="GHEA Grapalat" w:eastAsia="Tahoma" w:hAnsi="GHEA Grapalat" w:cs="Tahoma"/>
          <w:iCs/>
          <w:spacing w:val="20"/>
          <w:szCs w:val="24"/>
          <w:lang w:val="af-ZA"/>
        </w:rPr>
        <w:t>-</w:t>
      </w:r>
      <w:r w:rsidRPr="00247000">
        <w:rPr>
          <w:rFonts w:ascii="GHEA Grapalat" w:eastAsia="Tahoma" w:hAnsi="GHEA Grapalat" w:cs="Tahoma"/>
          <w:iCs/>
          <w:spacing w:val="20"/>
          <w:szCs w:val="24"/>
        </w:rPr>
        <w:t>ՇՀԱՇՁԲ</w:t>
      </w:r>
      <w:r w:rsidRPr="00247000">
        <w:rPr>
          <w:rFonts w:ascii="GHEA Grapalat" w:eastAsia="Tahoma" w:hAnsi="GHEA Grapalat" w:cs="Tahoma"/>
          <w:iCs/>
          <w:spacing w:val="20"/>
          <w:szCs w:val="24"/>
          <w:lang w:val="af-ZA"/>
        </w:rPr>
        <w:t>-15/1-</w:t>
      </w:r>
      <w:r w:rsidRPr="00247000">
        <w:rPr>
          <w:rFonts w:ascii="GHEA Grapalat" w:eastAsia="Tahoma" w:hAnsi="GHEA Grapalat" w:cs="Tahoma"/>
          <w:iCs/>
          <w:spacing w:val="20"/>
          <w:szCs w:val="24"/>
        </w:rPr>
        <w:t>Տ</w:t>
      </w:r>
      <w:r w:rsidRPr="00247000">
        <w:rPr>
          <w:rFonts w:ascii="GHEA Grapalat" w:eastAsia="Tahoma" w:hAnsi="GHEA Grapalat" w:cs="Tahoma"/>
          <w:iCs/>
          <w:spacing w:val="20"/>
          <w:szCs w:val="24"/>
          <w:lang w:val="hy-AM"/>
        </w:rPr>
        <w:t>Մ</w:t>
      </w:r>
      <w:r w:rsidRPr="00247000">
        <w:rPr>
          <w:rFonts w:ascii="GHEA Grapalat" w:eastAsia="Tahoma" w:hAnsi="GHEA Grapalat" w:cs="Tahoma"/>
          <w:iCs/>
          <w:spacing w:val="20"/>
          <w:szCs w:val="24"/>
          <w:lang w:val="af-ZA"/>
        </w:rPr>
        <w:t xml:space="preserve">-16/1 </w:t>
      </w:r>
      <w:r w:rsidRPr="00247000">
        <w:rPr>
          <w:rFonts w:ascii="GHEA Grapalat" w:hAnsi="GHEA Grapalat" w:cs="Sylfaen"/>
          <w:szCs w:val="24"/>
          <w:lang w:val="af-ZA"/>
        </w:rPr>
        <w:t xml:space="preserve">ծածկագրով </w:t>
      </w:r>
      <w:r w:rsidRPr="00247000">
        <w:rPr>
          <w:rFonts w:ascii="GHEA Grapalat" w:hAnsi="GHEA Grapalat"/>
          <w:szCs w:val="24"/>
          <w:lang w:val="af-ZA"/>
        </w:rPr>
        <w:t>գնման ընթացակարգի  արդյունքում 2016 թվականի հունվարի 11-ին կն</w:t>
      </w:r>
      <w:r w:rsidR="006143A7">
        <w:rPr>
          <w:rFonts w:ascii="GHEA Grapalat" w:hAnsi="GHEA Grapalat"/>
          <w:szCs w:val="24"/>
          <w:lang w:val="af-ZA"/>
        </w:rPr>
        <w:t>քված N ԳԱԿ-ՇՀԱՇՁԲ-15/1-ՏՄ-16/1-4</w:t>
      </w:r>
      <w:r w:rsidRPr="00247000">
        <w:rPr>
          <w:rFonts w:ascii="GHEA Grapalat" w:hAnsi="GHEA Grapalat"/>
          <w:szCs w:val="24"/>
          <w:lang w:val="af-ZA"/>
        </w:rPr>
        <w:t xml:space="preserve"> </w:t>
      </w:r>
      <w:r w:rsidRPr="00247000">
        <w:rPr>
          <w:rFonts w:ascii="GHEA Grapalat" w:hAnsi="GHEA Grapalat" w:cs="Sylfaen"/>
          <w:szCs w:val="24"/>
          <w:lang w:val="af-ZA"/>
        </w:rPr>
        <w:t>պայմանագրի կատարման համար</w:t>
      </w:r>
      <w:r w:rsidR="006143A7">
        <w:rPr>
          <w:rFonts w:ascii="GHEA Grapalat" w:hAnsi="GHEA Grapalat" w:cs="Sylfaen"/>
          <w:szCs w:val="24"/>
          <w:lang w:val="af-ZA"/>
        </w:rPr>
        <w:t>,</w:t>
      </w:r>
      <w:r w:rsidRPr="00247000">
        <w:rPr>
          <w:rFonts w:ascii="GHEA Grapalat" w:hAnsi="GHEA Grapalat" w:cs="Sylfaen"/>
          <w:szCs w:val="24"/>
          <w:lang w:val="af-ZA"/>
        </w:rPr>
        <w:t xml:space="preserve"> հատկացվել է ֆինանսական միջոցներ և պայմանագրի համաձայն 22.01.2018թ. կնքվել է </w:t>
      </w:r>
      <w:r w:rsidRPr="00247000">
        <w:rPr>
          <w:rFonts w:ascii="GHEA Grapalat" w:hAnsi="GHEA Grapalat"/>
          <w:szCs w:val="24"/>
          <w:lang w:val="af-ZA"/>
        </w:rPr>
        <w:t xml:space="preserve">N </w:t>
      </w:r>
      <w:r w:rsidRPr="00247000">
        <w:rPr>
          <w:rFonts w:ascii="GHEA Grapalat" w:eastAsia="Tahoma" w:hAnsi="GHEA Grapalat" w:cs="Tahoma"/>
          <w:iCs/>
          <w:spacing w:val="20"/>
          <w:szCs w:val="24"/>
        </w:rPr>
        <w:t>ԳԱԿ</w:t>
      </w:r>
      <w:r w:rsidRPr="00247000">
        <w:rPr>
          <w:rFonts w:ascii="GHEA Grapalat" w:eastAsia="Tahoma" w:hAnsi="GHEA Grapalat" w:cs="Tahoma"/>
          <w:iCs/>
          <w:spacing w:val="20"/>
          <w:szCs w:val="24"/>
          <w:lang w:val="af-ZA"/>
        </w:rPr>
        <w:t>-</w:t>
      </w:r>
      <w:r w:rsidRPr="00247000">
        <w:rPr>
          <w:rFonts w:ascii="GHEA Grapalat" w:eastAsia="Tahoma" w:hAnsi="GHEA Grapalat" w:cs="Tahoma"/>
          <w:iCs/>
          <w:spacing w:val="20"/>
          <w:szCs w:val="24"/>
        </w:rPr>
        <w:t>ՇՀԱՇՁԲ</w:t>
      </w:r>
      <w:r w:rsidRPr="00247000">
        <w:rPr>
          <w:rFonts w:ascii="GHEA Grapalat" w:eastAsia="Tahoma" w:hAnsi="GHEA Grapalat" w:cs="Tahoma"/>
          <w:iCs/>
          <w:spacing w:val="20"/>
          <w:szCs w:val="24"/>
          <w:lang w:val="af-ZA"/>
        </w:rPr>
        <w:t>-15/1-</w:t>
      </w:r>
      <w:r w:rsidRPr="00247000">
        <w:rPr>
          <w:rFonts w:ascii="GHEA Grapalat" w:eastAsia="Tahoma" w:hAnsi="GHEA Grapalat" w:cs="Tahoma"/>
          <w:iCs/>
          <w:spacing w:val="20"/>
          <w:szCs w:val="24"/>
        </w:rPr>
        <w:t>Տ</w:t>
      </w:r>
      <w:r w:rsidRPr="00247000">
        <w:rPr>
          <w:rFonts w:ascii="GHEA Grapalat" w:eastAsia="Tahoma" w:hAnsi="GHEA Grapalat" w:cs="Tahoma"/>
          <w:iCs/>
          <w:spacing w:val="20"/>
          <w:szCs w:val="24"/>
          <w:lang w:val="hy-AM"/>
        </w:rPr>
        <w:t>Մ</w:t>
      </w:r>
      <w:r w:rsidR="006143A7">
        <w:rPr>
          <w:rFonts w:ascii="GHEA Grapalat" w:eastAsia="Tahoma" w:hAnsi="GHEA Grapalat" w:cs="Tahoma"/>
          <w:iCs/>
          <w:spacing w:val="20"/>
          <w:szCs w:val="24"/>
          <w:lang w:val="af-ZA"/>
        </w:rPr>
        <w:t>-16/1-4</w:t>
      </w:r>
      <w:r w:rsidRPr="00247000">
        <w:rPr>
          <w:rFonts w:ascii="GHEA Grapalat" w:eastAsia="Tahoma" w:hAnsi="GHEA Grapalat" w:cs="Tahoma"/>
          <w:iCs/>
          <w:spacing w:val="20"/>
          <w:szCs w:val="24"/>
          <w:lang w:val="af-ZA"/>
        </w:rPr>
        <w:t xml:space="preserve">-3 </w:t>
      </w:r>
      <w:r w:rsidRPr="00247000">
        <w:rPr>
          <w:rFonts w:ascii="GHEA Grapalat" w:hAnsi="GHEA Grapalat" w:cs="Sylfaen"/>
          <w:szCs w:val="24"/>
          <w:lang w:val="af-ZA"/>
        </w:rPr>
        <w:t>համաձայնագիրը:</w:t>
      </w:r>
    </w:p>
    <w:p w:rsidR="00F35469" w:rsidRPr="00247000" w:rsidRDefault="00F35469" w:rsidP="00F35469">
      <w:pPr>
        <w:jc w:val="both"/>
        <w:rPr>
          <w:rFonts w:ascii="GHEA Grapalat" w:hAnsi="GHEA Grapalat" w:cs="Sylfaen"/>
          <w:szCs w:val="24"/>
          <w:lang w:val="af-ZA"/>
        </w:rPr>
      </w:pPr>
      <w:r w:rsidRPr="0024700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Pr="00247000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47000">
        <w:rPr>
          <w:rFonts w:ascii="GHEA Grapalat" w:hAnsi="GHEA Grapalat" w:cs="Sylfaen"/>
          <w:b/>
          <w:i/>
          <w:szCs w:val="24"/>
          <w:lang w:val="af-ZA"/>
        </w:rPr>
        <w:t>հիմնավորում</w:t>
      </w:r>
      <w:r w:rsidR="006143A7">
        <w:rPr>
          <w:rFonts w:ascii="GHEA Grapalat" w:hAnsi="GHEA Grapalat" w:cs="Sylfaen"/>
          <w:b/>
          <w:i/>
          <w:szCs w:val="24"/>
          <w:lang w:val="af-ZA"/>
        </w:rPr>
        <w:t>.</w:t>
      </w:r>
      <w:r w:rsidRPr="00247000">
        <w:rPr>
          <w:rFonts w:ascii="GHEA Grapalat" w:hAnsi="GHEA Grapalat"/>
          <w:szCs w:val="24"/>
          <w:lang w:val="af-ZA"/>
        </w:rPr>
        <w:tab/>
        <w:t>ՀՀ Կառավարության 28.12.</w:t>
      </w:r>
      <w:r w:rsidRPr="00247000">
        <w:rPr>
          <w:rFonts w:ascii="GHEA Grapalat" w:hAnsi="GHEA Grapalat" w:cs="Sylfaen"/>
          <w:szCs w:val="24"/>
          <w:lang w:val="af-ZA"/>
        </w:rPr>
        <w:t>2017թ. թիվ 1717-Ն որոշում:</w:t>
      </w:r>
    </w:p>
    <w:p w:rsidR="00F35469" w:rsidRPr="00247000" w:rsidRDefault="00F35469" w:rsidP="00F35469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F35469" w:rsidRPr="00247000" w:rsidRDefault="00F35469" w:rsidP="00F35469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F35469" w:rsidRPr="00247000" w:rsidRDefault="00F35469" w:rsidP="00F35469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F35469" w:rsidRPr="00247000" w:rsidRDefault="00F35469" w:rsidP="00F35469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F35469" w:rsidRPr="00247000" w:rsidRDefault="00F35469" w:rsidP="00F35469">
      <w:pPr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  <w:r w:rsidRPr="00247000">
        <w:rPr>
          <w:rFonts w:ascii="GHEA Grapalat" w:hAnsi="GHEA Grapalat" w:cs="Sylfaen"/>
          <w:szCs w:val="24"/>
          <w:lang w:val="af-ZA"/>
        </w:rPr>
        <w:t>Պատվիրատու</w:t>
      </w:r>
      <w:r w:rsidRPr="00247000">
        <w:rPr>
          <w:rFonts w:ascii="GHEA Grapalat" w:hAnsi="GHEA Grapalat"/>
          <w:szCs w:val="24"/>
          <w:lang w:val="af-ZA"/>
        </w:rPr>
        <w:t>` ՀՀ Տավուշի մարզպետարան</w:t>
      </w:r>
    </w:p>
    <w:p w:rsidR="00F35469" w:rsidRPr="00247000" w:rsidRDefault="00F35469" w:rsidP="00F35469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68732E" w:rsidRDefault="0068732E" w:rsidP="008C0EB0">
      <w:pPr>
        <w:spacing w:after="240" w:line="360" w:lineRule="auto"/>
        <w:jc w:val="center"/>
        <w:rPr>
          <w:rFonts w:ascii="GHEA Mariam" w:hAnsi="GHEA Mariam" w:cs="Sylfaen"/>
          <w:b/>
          <w:i/>
          <w:szCs w:val="24"/>
          <w:lang w:val="af-ZA"/>
        </w:rPr>
      </w:pPr>
    </w:p>
    <w:sectPr w:rsidR="0068732E" w:rsidSect="003835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8C0EB0"/>
    <w:rsid w:val="00383573"/>
    <w:rsid w:val="006143A7"/>
    <w:rsid w:val="0068732E"/>
    <w:rsid w:val="007524E1"/>
    <w:rsid w:val="008B3485"/>
    <w:rsid w:val="008C0EB0"/>
    <w:rsid w:val="00910F4A"/>
    <w:rsid w:val="0091632F"/>
    <w:rsid w:val="00B7295E"/>
    <w:rsid w:val="00D9094B"/>
    <w:rsid w:val="00DB7725"/>
    <w:rsid w:val="00E87D5D"/>
    <w:rsid w:val="00ED191D"/>
    <w:rsid w:val="00F35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EB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8C0EB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semiHidden/>
    <w:rsid w:val="008C0EB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3">
    <w:name w:val="Body Text"/>
    <w:basedOn w:val="a"/>
    <w:link w:val="a4"/>
    <w:uiPriority w:val="99"/>
    <w:semiHidden/>
    <w:unhideWhenUsed/>
    <w:rsid w:val="0068732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68732E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68732E"/>
    <w:pPr>
      <w:spacing w:after="120"/>
      <w:ind w:left="360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68732E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2017-01-31T14:48:00Z</dcterms:created>
  <dcterms:modified xsi:type="dcterms:W3CDTF">2018-01-19T05:50:00Z</dcterms:modified>
</cp:coreProperties>
</file>